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E5028" w14:textId="073FB73D" w:rsidR="002A2964" w:rsidRPr="00CB1ECE" w:rsidRDefault="004D43F9" w:rsidP="00B52FEC">
      <w:pPr>
        <w:jc w:val="center"/>
        <w:rPr>
          <w:b/>
          <w:bCs/>
          <w:sz w:val="28"/>
          <w:szCs w:val="28"/>
        </w:rPr>
      </w:pPr>
      <w:r w:rsidRPr="00CB1ECE">
        <w:rPr>
          <w:b/>
          <w:bCs/>
          <w:noProof/>
          <w:sz w:val="28"/>
          <w:szCs w:val="28"/>
        </w:rPr>
        <mc:AlternateContent>
          <mc:Choice Requires="wps">
            <w:drawing>
              <wp:anchor distT="0" distB="0" distL="114300" distR="114300" simplePos="0" relativeHeight="251659264" behindDoc="0" locked="0" layoutInCell="1" allowOverlap="1" wp14:anchorId="3265417A" wp14:editId="71674B13">
                <wp:simplePos x="0" y="0"/>
                <wp:positionH relativeFrom="column">
                  <wp:posOffset>112394</wp:posOffset>
                </wp:positionH>
                <wp:positionV relativeFrom="paragraph">
                  <wp:posOffset>-436245</wp:posOffset>
                </wp:positionV>
                <wp:extent cx="1266825" cy="990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66825" cy="990600"/>
                        </a:xfrm>
                        <a:prstGeom prst="rect">
                          <a:avLst/>
                        </a:prstGeom>
                        <a:solidFill>
                          <a:schemeClr val="lt1"/>
                        </a:solidFill>
                        <a:ln w="6350">
                          <a:noFill/>
                        </a:ln>
                      </wps:spPr>
                      <wps:txbx>
                        <w:txbxContent>
                          <w:p w14:paraId="094BB347" w14:textId="314B8D66" w:rsidR="004D43F9" w:rsidRDefault="004D43F9">
                            <w:r>
                              <w:rPr>
                                <w:noProof/>
                              </w:rPr>
                              <w:drawing>
                                <wp:inline distT="0" distB="0" distL="0" distR="0" wp14:anchorId="3A7C4A49" wp14:editId="20FB3257">
                                  <wp:extent cx="1085850" cy="915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R logo stacked cir.jpg"/>
                                          <pic:cNvPicPr/>
                                        </pic:nvPicPr>
                                        <pic:blipFill>
                                          <a:blip r:embed="rId5">
                                            <a:extLst>
                                              <a:ext uri="{28A0092B-C50C-407E-A947-70E740481C1C}">
                                                <a14:useLocalDpi xmlns:a14="http://schemas.microsoft.com/office/drawing/2010/main" val="0"/>
                                              </a:ext>
                                            </a:extLst>
                                          </a:blip>
                                          <a:stretch>
                                            <a:fillRect/>
                                          </a:stretch>
                                        </pic:blipFill>
                                        <pic:spPr>
                                          <a:xfrm>
                                            <a:off x="0" y="0"/>
                                            <a:ext cx="1096668" cy="924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5417A" id="_x0000_t202" coordsize="21600,21600" o:spt="202" path="m,l,21600r21600,l21600,xe">
                <v:stroke joinstyle="miter"/>
                <v:path gradientshapeok="t" o:connecttype="rect"/>
              </v:shapetype>
              <v:shape id="Text Box 1" o:spid="_x0000_s1026" type="#_x0000_t202" style="position:absolute;left:0;text-align:left;margin-left:8.85pt;margin-top:-34.35pt;width:99.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" fillcolor="white [3201]" stroked="f" strokeweight=".5pt">
                <v:textbox>
                  <w:txbxContent>
                    <w:p w14:paraId="094BB347" w14:textId="314B8D66" w:rsidR="004D43F9" w:rsidRDefault="004D43F9">
                      <w:r>
                        <w:rPr>
                          <w:noProof/>
                        </w:rPr>
                        <w:drawing>
                          <wp:inline distT="0" distB="0" distL="0" distR="0" wp14:anchorId="3A7C4A49" wp14:editId="20FB3257">
                            <wp:extent cx="1085850" cy="915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R logo stacked cir.jpg"/>
                                    <pic:cNvPicPr/>
                                  </pic:nvPicPr>
                                  <pic:blipFill>
                                    <a:blip r:embed="rId5">
                                      <a:extLst>
                                        <a:ext uri="{28A0092B-C50C-407E-A947-70E740481C1C}">
                                          <a14:useLocalDpi xmlns:a14="http://schemas.microsoft.com/office/drawing/2010/main" val="0"/>
                                        </a:ext>
                                      </a:extLst>
                                    </a:blip>
                                    <a:stretch>
                                      <a:fillRect/>
                                    </a:stretch>
                                  </pic:blipFill>
                                  <pic:spPr>
                                    <a:xfrm>
                                      <a:off x="0" y="0"/>
                                      <a:ext cx="1096668" cy="924594"/>
                                    </a:xfrm>
                                    <a:prstGeom prst="rect">
                                      <a:avLst/>
                                    </a:prstGeom>
                                  </pic:spPr>
                                </pic:pic>
                              </a:graphicData>
                            </a:graphic>
                          </wp:inline>
                        </w:drawing>
                      </w:r>
                    </w:p>
                  </w:txbxContent>
                </v:textbox>
              </v:shape>
            </w:pict>
          </mc:Fallback>
        </mc:AlternateContent>
      </w:r>
      <w:r w:rsidR="005F7C03" w:rsidRPr="00CB1ECE">
        <w:rPr>
          <w:b/>
          <w:bCs/>
          <w:sz w:val="28"/>
          <w:szCs w:val="28"/>
        </w:rPr>
        <w:t>Steps for Humanely Deterring Cats</w:t>
      </w:r>
    </w:p>
    <w:p w14:paraId="7D77C1AD" w14:textId="0142143A" w:rsidR="00782357" w:rsidRPr="00CB1ECE" w:rsidRDefault="00D055DB" w:rsidP="00B52FEC">
      <w:pPr>
        <w:jc w:val="center"/>
        <w:rPr>
          <w:sz w:val="28"/>
          <w:szCs w:val="28"/>
        </w:rPr>
      </w:pPr>
      <w:r w:rsidRPr="00CB1ECE">
        <w:rPr>
          <w:b/>
          <w:bCs/>
          <w:sz w:val="28"/>
          <w:szCs w:val="28"/>
        </w:rPr>
        <w:t>a</w:t>
      </w:r>
      <w:r w:rsidR="00782357" w:rsidRPr="00CB1ECE">
        <w:rPr>
          <w:b/>
          <w:bCs/>
          <w:sz w:val="28"/>
          <w:szCs w:val="28"/>
        </w:rPr>
        <w:t>ka Neighbor Relations</w:t>
      </w:r>
    </w:p>
    <w:p w14:paraId="5B8C95AF" w14:textId="3B573E87" w:rsidR="005F7C03" w:rsidRDefault="005F7C03"/>
    <w:p w14:paraId="32AE51FB" w14:textId="77777777" w:rsidR="001C7D1B" w:rsidRPr="00CB1ECE" w:rsidRDefault="005F7C03" w:rsidP="001C7D1B">
      <w:pPr>
        <w:jc w:val="center"/>
        <w:rPr>
          <w:sz w:val="23"/>
          <w:szCs w:val="23"/>
        </w:rPr>
      </w:pPr>
      <w:r>
        <w:t>Talk to your neighbors to determine whether the cats are pets, stray, or feral and if they have been spayed/neutered. If not, check the TNR Texas website for s/n options.</w:t>
      </w:r>
      <w:r w:rsidR="001C7D1B">
        <w:t xml:space="preserve"> </w:t>
      </w:r>
      <w:r w:rsidR="001C7D1B" w:rsidRPr="00CB1ECE">
        <w:rPr>
          <w:sz w:val="23"/>
          <w:szCs w:val="23"/>
        </w:rPr>
        <w:t>LISTEN.  Try to understand - explain TNR and how your work is helping. Seek solutions.  Don’t meet hostility with hostility.</w:t>
      </w:r>
    </w:p>
    <w:p w14:paraId="1D06A6B9" w14:textId="648BD21D" w:rsidR="005F7C03" w:rsidRPr="001C7D1B" w:rsidRDefault="005F7C03" w:rsidP="00CB1ECE">
      <w:pPr>
        <w:jc w:val="center"/>
        <w:rPr>
          <w:sz w:val="16"/>
          <w:szCs w:val="16"/>
        </w:rPr>
      </w:pPr>
    </w:p>
    <w:p w14:paraId="6ABC6391" w14:textId="3465303A" w:rsidR="007B59E9" w:rsidRPr="001C7D1B" w:rsidRDefault="007B59E9" w:rsidP="007B59E9">
      <w:pPr>
        <w:rPr>
          <w:sz w:val="16"/>
          <w:szCs w:val="16"/>
        </w:rPr>
      </w:pPr>
    </w:p>
    <w:p w14:paraId="28F8003B" w14:textId="0F18134B" w:rsidR="007B59E9" w:rsidRPr="00CB1ECE" w:rsidRDefault="007B59E9" w:rsidP="00CB1ECE">
      <w:pPr>
        <w:jc w:val="center"/>
        <w:rPr>
          <w:b/>
          <w:bCs/>
          <w:sz w:val="24"/>
          <w:szCs w:val="24"/>
        </w:rPr>
      </w:pPr>
      <w:r w:rsidRPr="00CB1ECE">
        <w:rPr>
          <w:b/>
          <w:bCs/>
          <w:sz w:val="24"/>
          <w:szCs w:val="24"/>
        </w:rPr>
        <w:t>Keep Cats out of gardens and yards</w:t>
      </w:r>
    </w:p>
    <w:p w14:paraId="29A8CB83" w14:textId="77777777" w:rsidR="00CB1ECE" w:rsidRPr="00CB1ECE" w:rsidRDefault="00CB1ECE" w:rsidP="00CB1ECE">
      <w:pPr>
        <w:jc w:val="center"/>
        <w:rPr>
          <w:b/>
          <w:bCs/>
          <w:sz w:val="10"/>
          <w:szCs w:val="10"/>
        </w:rPr>
      </w:pPr>
    </w:p>
    <w:p w14:paraId="7F513D11" w14:textId="44CFE059" w:rsidR="00C10884" w:rsidRPr="00CB1ECE" w:rsidRDefault="00C10884" w:rsidP="007B59E9">
      <w:pPr>
        <w:rPr>
          <w:b/>
          <w:bCs/>
          <w:sz w:val="23"/>
          <w:szCs w:val="23"/>
        </w:rPr>
      </w:pPr>
      <w:r w:rsidRPr="00CB1ECE">
        <w:rPr>
          <w:b/>
          <w:bCs/>
          <w:sz w:val="23"/>
          <w:szCs w:val="23"/>
        </w:rPr>
        <w:t>Physical Barriers:</w:t>
      </w:r>
    </w:p>
    <w:p w14:paraId="75DE7F89" w14:textId="1B05D73A" w:rsidR="00C10884" w:rsidRPr="00CB1ECE" w:rsidRDefault="00C10884" w:rsidP="00C10884">
      <w:pPr>
        <w:pStyle w:val="ListParagraph"/>
        <w:numPr>
          <w:ilvl w:val="0"/>
          <w:numId w:val="3"/>
        </w:numPr>
        <w:rPr>
          <w:sz w:val="23"/>
          <w:szCs w:val="23"/>
        </w:rPr>
      </w:pPr>
      <w:r w:rsidRPr="00CB1ECE">
        <w:rPr>
          <w:sz w:val="23"/>
          <w:szCs w:val="23"/>
        </w:rPr>
        <w:t>Car cover</w:t>
      </w:r>
    </w:p>
    <w:p w14:paraId="4A1E9B1F" w14:textId="42E8D70A" w:rsidR="00C10884" w:rsidRPr="00CB1ECE" w:rsidRDefault="00C10884" w:rsidP="00C10884">
      <w:pPr>
        <w:pStyle w:val="ListParagraph"/>
        <w:numPr>
          <w:ilvl w:val="0"/>
          <w:numId w:val="3"/>
        </w:numPr>
        <w:rPr>
          <w:sz w:val="23"/>
          <w:szCs w:val="23"/>
        </w:rPr>
      </w:pPr>
      <w:proofErr w:type="spellStart"/>
      <w:r w:rsidRPr="00CB1ECE">
        <w:rPr>
          <w:sz w:val="23"/>
          <w:szCs w:val="23"/>
        </w:rPr>
        <w:t>Purrfect</w:t>
      </w:r>
      <w:proofErr w:type="spellEnd"/>
      <w:r w:rsidRPr="00CB1ECE">
        <w:rPr>
          <w:sz w:val="23"/>
          <w:szCs w:val="23"/>
        </w:rPr>
        <w:t xml:space="preserve"> Fence</w:t>
      </w:r>
    </w:p>
    <w:p w14:paraId="798E851A" w14:textId="6CD5C0CD" w:rsidR="00C10884" w:rsidRPr="00CB1ECE" w:rsidRDefault="00C10884" w:rsidP="00C10884">
      <w:pPr>
        <w:pStyle w:val="ListParagraph"/>
        <w:numPr>
          <w:ilvl w:val="0"/>
          <w:numId w:val="3"/>
        </w:numPr>
        <w:rPr>
          <w:sz w:val="23"/>
          <w:szCs w:val="23"/>
        </w:rPr>
      </w:pPr>
      <w:r w:rsidRPr="00CB1ECE">
        <w:rPr>
          <w:sz w:val="23"/>
          <w:szCs w:val="23"/>
        </w:rPr>
        <w:t>Cat Scat (</w:t>
      </w:r>
      <w:r w:rsidR="004D43F9" w:rsidRPr="00CB1ECE">
        <w:rPr>
          <w:sz w:val="23"/>
          <w:szCs w:val="23"/>
        </w:rPr>
        <w:t xml:space="preserve">view </w:t>
      </w:r>
      <w:r w:rsidRPr="00CB1ECE">
        <w:rPr>
          <w:sz w:val="23"/>
          <w:szCs w:val="23"/>
        </w:rPr>
        <w:t>at gardeners.com)</w:t>
      </w:r>
    </w:p>
    <w:p w14:paraId="67BEF534" w14:textId="28BC9ACD" w:rsidR="00C10884" w:rsidRPr="00CB1ECE" w:rsidRDefault="00C10884" w:rsidP="00C10884">
      <w:pPr>
        <w:pStyle w:val="ListParagraph"/>
        <w:numPr>
          <w:ilvl w:val="0"/>
          <w:numId w:val="3"/>
        </w:numPr>
        <w:rPr>
          <w:sz w:val="23"/>
          <w:szCs w:val="23"/>
        </w:rPr>
      </w:pPr>
      <w:r w:rsidRPr="00CB1ECE">
        <w:rPr>
          <w:sz w:val="23"/>
          <w:szCs w:val="23"/>
        </w:rPr>
        <w:t>Cat proof fencing</w:t>
      </w:r>
    </w:p>
    <w:p w14:paraId="348E82A3" w14:textId="1FD50763" w:rsidR="00C10884" w:rsidRPr="00CB1ECE" w:rsidRDefault="00C10884" w:rsidP="00A075F9">
      <w:pPr>
        <w:pStyle w:val="ListParagraph"/>
        <w:numPr>
          <w:ilvl w:val="0"/>
          <w:numId w:val="3"/>
        </w:numPr>
        <w:rPr>
          <w:sz w:val="23"/>
          <w:szCs w:val="23"/>
        </w:rPr>
      </w:pPr>
      <w:r w:rsidRPr="00CB1ECE">
        <w:rPr>
          <w:sz w:val="23"/>
          <w:szCs w:val="23"/>
        </w:rPr>
        <w:t>Stones or Lattice in the garden (lay lattice on the ground and plant in the openings or use river rocks) to discourage digging.</w:t>
      </w:r>
    </w:p>
    <w:p w14:paraId="7B875DCE" w14:textId="556E0E44" w:rsidR="007B59E9" w:rsidRPr="00CB1ECE" w:rsidRDefault="007B59E9" w:rsidP="007B59E9">
      <w:pPr>
        <w:pStyle w:val="ListParagraph"/>
        <w:numPr>
          <w:ilvl w:val="0"/>
          <w:numId w:val="2"/>
        </w:numPr>
        <w:rPr>
          <w:sz w:val="23"/>
          <w:szCs w:val="23"/>
        </w:rPr>
      </w:pPr>
      <w:r w:rsidRPr="00CB1ECE">
        <w:rPr>
          <w:sz w:val="23"/>
          <w:szCs w:val="23"/>
        </w:rPr>
        <w:t xml:space="preserve">Motion -activated sprinklers  such as </w:t>
      </w:r>
      <w:hyperlink r:id="rId6" w:history="1">
        <w:r w:rsidRPr="00CB1ECE">
          <w:rPr>
            <w:rStyle w:val="Hyperlink"/>
            <w:sz w:val="23"/>
            <w:szCs w:val="23"/>
          </w:rPr>
          <w:t>Critter Ridder Motion-Activated Animal Repellant &amp; Sprinkler</w:t>
        </w:r>
      </w:hyperlink>
      <w:r w:rsidRPr="00CB1ECE">
        <w:rPr>
          <w:sz w:val="23"/>
          <w:szCs w:val="23"/>
        </w:rPr>
        <w:t xml:space="preserve"> by </w:t>
      </w:r>
      <w:proofErr w:type="spellStart"/>
      <w:r w:rsidRPr="00CB1ECE">
        <w:rPr>
          <w:sz w:val="23"/>
          <w:szCs w:val="23"/>
        </w:rPr>
        <w:t>Havahart</w:t>
      </w:r>
      <w:proofErr w:type="spellEnd"/>
      <w:r w:rsidRPr="00CB1ECE">
        <w:rPr>
          <w:sz w:val="23"/>
          <w:szCs w:val="23"/>
        </w:rPr>
        <w:t xml:space="preserve"> or </w:t>
      </w:r>
      <w:hyperlink r:id="rId7" w:history="1">
        <w:proofErr w:type="spellStart"/>
        <w:r w:rsidRPr="00CB1ECE">
          <w:rPr>
            <w:rStyle w:val="Hyperlink"/>
            <w:sz w:val="23"/>
            <w:szCs w:val="23"/>
          </w:rPr>
          <w:t>PestBye</w:t>
        </w:r>
        <w:proofErr w:type="spellEnd"/>
        <w:r w:rsidRPr="00CB1ECE">
          <w:rPr>
            <w:rStyle w:val="Hyperlink"/>
            <w:sz w:val="23"/>
            <w:szCs w:val="23"/>
          </w:rPr>
          <w:t xml:space="preserve"> Jet Spray</w:t>
        </w:r>
      </w:hyperlink>
      <w:r w:rsidRPr="00CB1ECE">
        <w:rPr>
          <w:sz w:val="23"/>
          <w:szCs w:val="23"/>
        </w:rPr>
        <w:t xml:space="preserve">. The device detects when a cat (or similar sized animal) enters an area and then shoots out a sudden burst of water. The spray rarely hits the </w:t>
      </w:r>
      <w:proofErr w:type="gramStart"/>
      <w:r w:rsidRPr="00CB1ECE">
        <w:rPr>
          <w:sz w:val="23"/>
          <w:szCs w:val="23"/>
        </w:rPr>
        <w:t>cat, but</w:t>
      </w:r>
      <w:proofErr w:type="gramEnd"/>
      <w:r w:rsidRPr="00CB1ECE">
        <w:rPr>
          <w:sz w:val="23"/>
          <w:szCs w:val="23"/>
        </w:rPr>
        <w:t xml:space="preserve"> startles him and scares him away. Before long, cats in the neighborhood learn the boundaries of the infra-red field and are trained to stay out.</w:t>
      </w:r>
    </w:p>
    <w:p w14:paraId="0AB68C4E" w14:textId="7DA88E08" w:rsidR="007B59E9" w:rsidRPr="00CB1ECE" w:rsidRDefault="007B59E9" w:rsidP="007B59E9">
      <w:pPr>
        <w:pStyle w:val="ListParagraph"/>
        <w:numPr>
          <w:ilvl w:val="0"/>
          <w:numId w:val="2"/>
        </w:numPr>
        <w:rPr>
          <w:sz w:val="23"/>
          <w:szCs w:val="23"/>
        </w:rPr>
      </w:pPr>
      <w:r w:rsidRPr="00CB1ECE">
        <w:rPr>
          <w:sz w:val="23"/>
          <w:szCs w:val="23"/>
        </w:rPr>
        <w:t xml:space="preserve">Ultrasonic Devices (also motion-activated) such as Yard Gard. When a cat is detected, the device emits a high frequency alarm that is imperceptible to people but highly startling and annoying to cats. Ultrasonic devices can be used in all types of weather. Other models include </w:t>
      </w:r>
      <w:hyperlink r:id="rId8" w:history="1">
        <w:r w:rsidRPr="00CB1ECE">
          <w:rPr>
            <w:rStyle w:val="Hyperlink"/>
            <w:sz w:val="23"/>
            <w:szCs w:val="23"/>
          </w:rPr>
          <w:t>Bird-X Yard Gard</w:t>
        </w:r>
      </w:hyperlink>
      <w:r w:rsidRPr="00CB1ECE">
        <w:rPr>
          <w:sz w:val="23"/>
          <w:szCs w:val="23"/>
        </w:rPr>
        <w:t xml:space="preserve"> </w:t>
      </w:r>
      <w:r w:rsidRPr="00CB1ECE">
        <w:rPr>
          <w:rStyle w:val="Emphasis"/>
          <w:sz w:val="23"/>
          <w:szCs w:val="23"/>
        </w:rPr>
        <w:t xml:space="preserve">- </w:t>
      </w:r>
      <w:r w:rsidRPr="00CB1ECE">
        <w:rPr>
          <w:sz w:val="23"/>
          <w:szCs w:val="23"/>
        </w:rPr>
        <w:t>it's bird friendly! Also comes in a discount </w:t>
      </w:r>
      <w:hyperlink r:id="rId9" w:history="1">
        <w:r w:rsidRPr="00CB1ECE">
          <w:rPr>
            <w:rStyle w:val="Hyperlink"/>
            <w:sz w:val="23"/>
            <w:szCs w:val="23"/>
          </w:rPr>
          <w:t>solar powered version</w:t>
        </w:r>
      </w:hyperlink>
      <w:r w:rsidR="00B52FEC" w:rsidRPr="00CB1ECE">
        <w:rPr>
          <w:sz w:val="23"/>
          <w:szCs w:val="23"/>
        </w:rPr>
        <w:t xml:space="preserve">, and </w:t>
      </w:r>
      <w:hyperlink r:id="rId10" w:history="1">
        <w:proofErr w:type="spellStart"/>
        <w:r w:rsidR="00B52FEC" w:rsidRPr="00CB1ECE">
          <w:rPr>
            <w:rStyle w:val="Hyperlink"/>
            <w:sz w:val="23"/>
            <w:szCs w:val="23"/>
          </w:rPr>
          <w:t>PestAway</w:t>
        </w:r>
        <w:proofErr w:type="spellEnd"/>
        <w:r w:rsidR="00B52FEC" w:rsidRPr="00CB1ECE">
          <w:rPr>
            <w:rStyle w:val="Hyperlink"/>
            <w:sz w:val="23"/>
            <w:szCs w:val="23"/>
          </w:rPr>
          <w:t xml:space="preserve"> Ultrasonic Animal </w:t>
        </w:r>
        <w:proofErr w:type="spellStart"/>
        <w:r w:rsidR="00B52FEC" w:rsidRPr="00CB1ECE">
          <w:rPr>
            <w:rStyle w:val="Hyperlink"/>
            <w:sz w:val="23"/>
            <w:szCs w:val="23"/>
          </w:rPr>
          <w:t>Repeller</w:t>
        </w:r>
        <w:proofErr w:type="spellEnd"/>
      </w:hyperlink>
      <w:r w:rsidR="00B52FEC" w:rsidRPr="00CB1ECE">
        <w:rPr>
          <w:sz w:val="23"/>
          <w:szCs w:val="23"/>
        </w:rPr>
        <w:t xml:space="preserve"> by </w:t>
      </w:r>
      <w:proofErr w:type="spellStart"/>
      <w:r w:rsidR="00B52FEC" w:rsidRPr="00CB1ECE">
        <w:rPr>
          <w:sz w:val="23"/>
          <w:szCs w:val="23"/>
        </w:rPr>
        <w:t>PredatorGuard</w:t>
      </w:r>
      <w:proofErr w:type="spellEnd"/>
      <w:r w:rsidR="00B52FEC" w:rsidRPr="00CB1ECE">
        <w:rPr>
          <w:sz w:val="23"/>
          <w:szCs w:val="23"/>
        </w:rPr>
        <w:t>. In addition to the ultrasonic alarm, the device has a flashing strobe light and optional audible alarm.</w:t>
      </w:r>
    </w:p>
    <w:p w14:paraId="2949392A" w14:textId="41F054BF" w:rsidR="00B52FEC" w:rsidRPr="00CB1ECE" w:rsidRDefault="00C10884" w:rsidP="007B59E9">
      <w:pPr>
        <w:pStyle w:val="ListParagraph"/>
        <w:numPr>
          <w:ilvl w:val="0"/>
          <w:numId w:val="2"/>
        </w:numPr>
        <w:rPr>
          <w:sz w:val="23"/>
          <w:szCs w:val="23"/>
        </w:rPr>
      </w:pPr>
      <w:r w:rsidRPr="00CB1ECE">
        <w:rPr>
          <w:sz w:val="23"/>
          <w:szCs w:val="23"/>
        </w:rPr>
        <w:t>Ocelot</w:t>
      </w:r>
      <w:r w:rsidR="00B52FEC" w:rsidRPr="00CB1ECE">
        <w:rPr>
          <w:sz w:val="23"/>
          <w:szCs w:val="23"/>
        </w:rPr>
        <w:t xml:space="preserve"> Cat Containment System</w:t>
      </w:r>
    </w:p>
    <w:p w14:paraId="63A1ED29" w14:textId="5B33A719" w:rsidR="00B52FEC" w:rsidRPr="00CB1ECE" w:rsidRDefault="00B52FEC" w:rsidP="007B59E9">
      <w:pPr>
        <w:pStyle w:val="ListParagraph"/>
        <w:numPr>
          <w:ilvl w:val="0"/>
          <w:numId w:val="2"/>
        </w:numPr>
        <w:rPr>
          <w:sz w:val="23"/>
          <w:szCs w:val="23"/>
        </w:rPr>
      </w:pPr>
      <w:r w:rsidRPr="00CB1ECE">
        <w:rPr>
          <w:sz w:val="23"/>
          <w:szCs w:val="23"/>
        </w:rPr>
        <w:t>S</w:t>
      </w:r>
      <w:r w:rsidR="00C10884" w:rsidRPr="00CB1ECE">
        <w:rPr>
          <w:sz w:val="23"/>
          <w:szCs w:val="23"/>
        </w:rPr>
        <w:t>c</w:t>
      </w:r>
      <w:r w:rsidRPr="00CB1ECE">
        <w:rPr>
          <w:sz w:val="23"/>
          <w:szCs w:val="23"/>
        </w:rPr>
        <w:t>ent Repellants</w:t>
      </w:r>
    </w:p>
    <w:p w14:paraId="609DBCC5" w14:textId="4A89133E" w:rsidR="00B52FEC" w:rsidRPr="00CB1ECE" w:rsidRDefault="00B52FEC" w:rsidP="00CB1ECE">
      <w:pPr>
        <w:pStyle w:val="ListParagraph"/>
        <w:ind w:left="1440"/>
        <w:rPr>
          <w:sz w:val="23"/>
          <w:szCs w:val="23"/>
        </w:rPr>
      </w:pPr>
      <w:r w:rsidRPr="00CB1ECE">
        <w:rPr>
          <w:sz w:val="23"/>
          <w:szCs w:val="23"/>
        </w:rPr>
        <w:t>Natural (non-chemical) products include:</w:t>
      </w:r>
      <w:r w:rsidRPr="00CB1ECE">
        <w:rPr>
          <w:sz w:val="23"/>
          <w:szCs w:val="23"/>
        </w:rPr>
        <w:br/>
        <w:t xml:space="preserve">- </w:t>
      </w:r>
      <w:hyperlink r:id="rId11" w:history="1">
        <w:r w:rsidRPr="00CB1ECE">
          <w:rPr>
            <w:rStyle w:val="Hyperlink"/>
            <w:sz w:val="23"/>
            <w:szCs w:val="23"/>
          </w:rPr>
          <w:t xml:space="preserve">Coleus </w:t>
        </w:r>
        <w:proofErr w:type="spellStart"/>
        <w:r w:rsidRPr="00CB1ECE">
          <w:rPr>
            <w:rStyle w:val="Hyperlink"/>
            <w:sz w:val="23"/>
            <w:szCs w:val="23"/>
          </w:rPr>
          <w:t>Canina</w:t>
        </w:r>
        <w:proofErr w:type="spellEnd"/>
      </w:hyperlink>
      <w:r w:rsidRPr="00CB1ECE">
        <w:rPr>
          <w:sz w:val="23"/>
          <w:szCs w:val="23"/>
        </w:rPr>
        <w:t> </w:t>
      </w:r>
      <w:r w:rsidRPr="00CB1ECE">
        <w:rPr>
          <w:rStyle w:val="Emphasis"/>
          <w:sz w:val="23"/>
          <w:szCs w:val="23"/>
        </w:rPr>
        <w:t>(photo)</w:t>
      </w:r>
      <w:r w:rsidRPr="00CB1ECE">
        <w:rPr>
          <w:sz w:val="23"/>
          <w:szCs w:val="23"/>
        </w:rPr>
        <w:t xml:space="preserve"> is a plant popularly known as the </w:t>
      </w:r>
      <w:proofErr w:type="spellStart"/>
      <w:r w:rsidRPr="00CB1ECE">
        <w:rPr>
          <w:sz w:val="23"/>
          <w:szCs w:val="23"/>
        </w:rPr>
        <w:t>Scardy</w:t>
      </w:r>
      <w:proofErr w:type="spellEnd"/>
      <w:r w:rsidRPr="00CB1ECE">
        <w:rPr>
          <w:sz w:val="23"/>
          <w:szCs w:val="23"/>
        </w:rPr>
        <w:t>-Cat or Pee-off plant because it emits an odor offensive to cats but not people. Place them no more than three feet apart around the area you're trying to protect. Be aware there are many varieties of coleus plants, so be sure to order </w:t>
      </w:r>
      <w:r w:rsidRPr="00CB1ECE">
        <w:rPr>
          <w:rStyle w:val="Emphasis"/>
          <w:sz w:val="23"/>
          <w:szCs w:val="23"/>
        </w:rPr>
        <w:t xml:space="preserve">Coleus </w:t>
      </w:r>
      <w:proofErr w:type="spellStart"/>
      <w:r w:rsidRPr="00CB1ECE">
        <w:rPr>
          <w:rStyle w:val="Emphasis"/>
          <w:sz w:val="23"/>
          <w:szCs w:val="23"/>
        </w:rPr>
        <w:t>Canina</w:t>
      </w:r>
      <w:proofErr w:type="spellEnd"/>
      <w:r w:rsidRPr="00CB1ECE">
        <w:rPr>
          <w:sz w:val="23"/>
          <w:szCs w:val="23"/>
        </w:rPr>
        <w:t xml:space="preserve">. Available online from </w:t>
      </w:r>
      <w:hyperlink r:id="rId12" w:history="1">
        <w:r w:rsidRPr="00CB1ECE">
          <w:rPr>
            <w:rStyle w:val="Hyperlink"/>
            <w:sz w:val="23"/>
            <w:szCs w:val="23"/>
          </w:rPr>
          <w:t>Rosy Dawn Gardens</w:t>
        </w:r>
      </w:hyperlink>
      <w:r w:rsidRPr="00CB1ECE">
        <w:rPr>
          <w:sz w:val="23"/>
          <w:szCs w:val="23"/>
        </w:rPr>
        <w:t xml:space="preserve"> and other nurseries. Order early in the spring planting season before they sell out.</w:t>
      </w:r>
      <w:r w:rsidRPr="00CB1ECE">
        <w:rPr>
          <w:sz w:val="23"/>
          <w:szCs w:val="23"/>
        </w:rPr>
        <w:br/>
        <w:t xml:space="preserve">- </w:t>
      </w:r>
      <w:hyperlink r:id="rId13" w:history="1">
        <w:r w:rsidRPr="00CB1ECE">
          <w:rPr>
            <w:rStyle w:val="Hyperlink"/>
            <w:sz w:val="23"/>
            <w:szCs w:val="23"/>
          </w:rPr>
          <w:t>Critter Ridder</w:t>
        </w:r>
      </w:hyperlink>
      <w:r w:rsidRPr="00CB1ECE">
        <w:rPr>
          <w:sz w:val="23"/>
          <w:szCs w:val="23"/>
        </w:rPr>
        <w:t xml:space="preserve"> by </w:t>
      </w:r>
      <w:hyperlink r:id="rId14" w:history="1">
        <w:proofErr w:type="spellStart"/>
        <w:r w:rsidRPr="00CB1ECE">
          <w:rPr>
            <w:rStyle w:val="Hyperlink"/>
            <w:sz w:val="23"/>
            <w:szCs w:val="23"/>
          </w:rPr>
          <w:t>Havahart</w:t>
        </w:r>
        <w:proofErr w:type="spellEnd"/>
      </w:hyperlink>
      <w:r w:rsidRPr="00CB1ECE">
        <w:rPr>
          <w:sz w:val="23"/>
          <w:szCs w:val="23"/>
        </w:rPr>
        <w:t xml:space="preserve"> is derived from hot peppers.</w:t>
      </w:r>
      <w:r w:rsidRPr="00CB1ECE">
        <w:rPr>
          <w:sz w:val="23"/>
          <w:szCs w:val="23"/>
        </w:rPr>
        <w:br/>
        <w:t>- The smell of many common household items sprinkled in dry form may protect gardens or flower beds. You can try orange and lemon peels (cats dislike citrus scents), the herb rue (which can also be planted live), cayenne pepper, coffee grounds, pipe tobacco and various oils, including lavender, lemon grass, citronella, peppermint, eucalyptus and mustard.</w:t>
      </w:r>
    </w:p>
    <w:p w14:paraId="18B0AF1E" w14:textId="4F41059B" w:rsidR="00C10884" w:rsidRPr="00CB1ECE" w:rsidRDefault="00C10884" w:rsidP="00C10884">
      <w:pPr>
        <w:rPr>
          <w:sz w:val="16"/>
          <w:szCs w:val="16"/>
        </w:rPr>
      </w:pPr>
    </w:p>
    <w:p w14:paraId="0C80EE71" w14:textId="0AD553F4" w:rsidR="00C10884" w:rsidRPr="00CB1ECE" w:rsidRDefault="00C10884" w:rsidP="00C10884">
      <w:pPr>
        <w:rPr>
          <w:b/>
          <w:bCs/>
          <w:sz w:val="23"/>
          <w:szCs w:val="23"/>
        </w:rPr>
      </w:pPr>
      <w:r w:rsidRPr="00CB1ECE">
        <w:rPr>
          <w:b/>
          <w:bCs/>
          <w:sz w:val="23"/>
          <w:szCs w:val="23"/>
        </w:rPr>
        <w:t>Give cats a place to go:</w:t>
      </w:r>
    </w:p>
    <w:p w14:paraId="35027C47" w14:textId="1BA2590D" w:rsidR="00C10884" w:rsidRPr="00CB1ECE" w:rsidRDefault="00C10884" w:rsidP="00C10884">
      <w:pPr>
        <w:pStyle w:val="ListParagraph"/>
        <w:numPr>
          <w:ilvl w:val="0"/>
          <w:numId w:val="4"/>
        </w:numPr>
        <w:rPr>
          <w:sz w:val="23"/>
          <w:szCs w:val="23"/>
        </w:rPr>
      </w:pPr>
      <w:r w:rsidRPr="00CB1ECE">
        <w:rPr>
          <w:sz w:val="23"/>
          <w:szCs w:val="23"/>
        </w:rPr>
        <w:t>Peat moss</w:t>
      </w:r>
    </w:p>
    <w:p w14:paraId="3E3F12F3" w14:textId="38A5FC93" w:rsidR="00C10884" w:rsidRPr="00CB1ECE" w:rsidRDefault="00C10884" w:rsidP="00C10884">
      <w:pPr>
        <w:pStyle w:val="ListParagraph"/>
        <w:numPr>
          <w:ilvl w:val="0"/>
          <w:numId w:val="4"/>
        </w:numPr>
        <w:rPr>
          <w:sz w:val="23"/>
          <w:szCs w:val="23"/>
        </w:rPr>
      </w:pPr>
      <w:r w:rsidRPr="00CB1ECE">
        <w:rPr>
          <w:sz w:val="23"/>
          <w:szCs w:val="23"/>
        </w:rPr>
        <w:t>Sandbox</w:t>
      </w:r>
      <w:bookmarkStart w:id="0" w:name="_GoBack"/>
      <w:bookmarkEnd w:id="0"/>
    </w:p>
    <w:p w14:paraId="6BA55727" w14:textId="4F74957E" w:rsidR="00C10884" w:rsidRPr="00CB1ECE" w:rsidRDefault="00C10884" w:rsidP="00C10884">
      <w:pPr>
        <w:pStyle w:val="ListParagraph"/>
        <w:numPr>
          <w:ilvl w:val="0"/>
          <w:numId w:val="4"/>
        </w:numPr>
        <w:rPr>
          <w:sz w:val="23"/>
          <w:szCs w:val="23"/>
        </w:rPr>
      </w:pPr>
      <w:r w:rsidRPr="00CB1ECE">
        <w:rPr>
          <w:sz w:val="23"/>
          <w:szCs w:val="23"/>
        </w:rPr>
        <w:t>Litterbox in a storage bin</w:t>
      </w:r>
    </w:p>
    <w:p w14:paraId="119626B8" w14:textId="48580EED" w:rsidR="001F6170" w:rsidRPr="00CB1ECE" w:rsidRDefault="001F6170" w:rsidP="00C10884">
      <w:pPr>
        <w:rPr>
          <w:sz w:val="16"/>
          <w:szCs w:val="16"/>
        </w:rPr>
      </w:pPr>
    </w:p>
    <w:p w14:paraId="0FFE0BFC" w14:textId="72EA6304" w:rsidR="00CB1ECE" w:rsidRPr="00CB1ECE" w:rsidRDefault="001F6170" w:rsidP="00C10884">
      <w:pPr>
        <w:rPr>
          <w:sz w:val="23"/>
          <w:szCs w:val="23"/>
        </w:rPr>
      </w:pPr>
      <w:r w:rsidRPr="00CB1ECE">
        <w:rPr>
          <w:sz w:val="23"/>
          <w:szCs w:val="23"/>
        </w:rPr>
        <w:t xml:space="preserve">For more info:  </w:t>
      </w:r>
    </w:p>
    <w:p w14:paraId="5CAFD0C5" w14:textId="5194A11E" w:rsidR="001C7D1B" w:rsidRPr="00CB1ECE" w:rsidRDefault="00CB1ECE" w:rsidP="00C10884">
      <w:pPr>
        <w:rPr>
          <w:sz w:val="23"/>
          <w:szCs w:val="23"/>
        </w:rPr>
      </w:pPr>
      <w:r w:rsidRPr="00CB1ECE">
        <w:rPr>
          <w:noProof/>
          <w:sz w:val="23"/>
          <w:szCs w:val="23"/>
        </w:rPr>
        <mc:AlternateContent>
          <mc:Choice Requires="wps">
            <w:drawing>
              <wp:anchor distT="0" distB="0" distL="114300" distR="114300" simplePos="0" relativeHeight="251660288" behindDoc="0" locked="0" layoutInCell="1" allowOverlap="1" wp14:anchorId="4456EB54" wp14:editId="46BB4EDC">
                <wp:simplePos x="0" y="0"/>
                <wp:positionH relativeFrom="page">
                  <wp:align>center</wp:align>
                </wp:positionH>
                <wp:positionV relativeFrom="paragraph">
                  <wp:posOffset>483235</wp:posOffset>
                </wp:positionV>
                <wp:extent cx="6543675" cy="3333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543675" cy="333375"/>
                        </a:xfrm>
                        <a:prstGeom prst="rect">
                          <a:avLst/>
                        </a:prstGeom>
                        <a:solidFill>
                          <a:schemeClr val="lt1"/>
                        </a:solidFill>
                        <a:ln w="6350">
                          <a:noFill/>
                        </a:ln>
                      </wps:spPr>
                      <wps:txbx>
                        <w:txbxContent>
                          <w:p w14:paraId="4ABB9851" w14:textId="3D6AF38B" w:rsidR="004D43F9" w:rsidRPr="004D43F9" w:rsidRDefault="004D43F9" w:rsidP="004D43F9">
                            <w:pPr>
                              <w:jc w:val="center"/>
                              <w:rPr>
                                <w:b/>
                                <w:bCs/>
                                <w:sz w:val="32"/>
                                <w:szCs w:val="32"/>
                              </w:rPr>
                            </w:pPr>
                            <w:hyperlink r:id="rId15" w:history="1">
                              <w:r w:rsidRPr="004D43F9">
                                <w:rPr>
                                  <w:rStyle w:val="Hyperlink"/>
                                  <w:b/>
                                  <w:bCs/>
                                  <w:color w:val="auto"/>
                                  <w:sz w:val="32"/>
                                  <w:szCs w:val="32"/>
                                  <w:u w:val="none"/>
                                </w:rPr>
                                <w:t>tnrtexasnetwork@gmail.com</w:t>
                              </w:r>
                            </w:hyperlink>
                            <w:r w:rsidRPr="004D43F9">
                              <w:rPr>
                                <w:b/>
                                <w:bCs/>
                                <w:sz w:val="32"/>
                                <w:szCs w:val="32"/>
                              </w:rPr>
                              <w:t xml:space="preserve">  </w:t>
                            </w:r>
                            <w:r w:rsidRPr="004D43F9">
                              <w:rPr>
                                <w:b/>
                                <w:bCs/>
                                <w:sz w:val="32"/>
                                <w:szCs w:val="32"/>
                              </w:rPr>
                              <w:sym w:font="Webdings" w:char="F0F6"/>
                            </w:r>
                            <w:r w:rsidRPr="004D43F9">
                              <w:rPr>
                                <w:b/>
                                <w:bCs/>
                                <w:sz w:val="32"/>
                                <w:szCs w:val="32"/>
                              </w:rPr>
                              <w:t xml:space="preserve"> </w:t>
                            </w:r>
                            <w:r>
                              <w:rPr>
                                <w:b/>
                                <w:bCs/>
                                <w:sz w:val="32"/>
                                <w:szCs w:val="32"/>
                              </w:rPr>
                              <w:t xml:space="preserve"> </w:t>
                            </w:r>
                            <w:r w:rsidRPr="004D43F9">
                              <w:rPr>
                                <w:b/>
                                <w:bCs/>
                                <w:sz w:val="32"/>
                                <w:szCs w:val="32"/>
                              </w:rPr>
                              <w:t>tnrtexas.com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6EB54" id="Text Box 3" o:spid="_x0000_s1027" type="#_x0000_t202" style="position:absolute;margin-left:0;margin-top:38.05pt;width:515.25pt;height:26.25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" fillcolor="white [3201]" stroked="f" strokeweight=".5pt">
                <v:textbox>
                  <w:txbxContent>
                    <w:p w14:paraId="4ABB9851" w14:textId="3D6AF38B" w:rsidR="004D43F9" w:rsidRPr="004D43F9" w:rsidRDefault="004D43F9" w:rsidP="004D43F9">
                      <w:pPr>
                        <w:jc w:val="center"/>
                        <w:rPr>
                          <w:b/>
                          <w:bCs/>
                          <w:sz w:val="32"/>
                          <w:szCs w:val="32"/>
                        </w:rPr>
                      </w:pPr>
                      <w:hyperlink r:id="rId16" w:history="1">
                        <w:r w:rsidRPr="004D43F9">
                          <w:rPr>
                            <w:rStyle w:val="Hyperlink"/>
                            <w:b/>
                            <w:bCs/>
                            <w:color w:val="auto"/>
                            <w:sz w:val="32"/>
                            <w:szCs w:val="32"/>
                            <w:u w:val="none"/>
                          </w:rPr>
                          <w:t>tnrtexasnetwork@gmail.com</w:t>
                        </w:r>
                      </w:hyperlink>
                      <w:r w:rsidRPr="004D43F9">
                        <w:rPr>
                          <w:b/>
                          <w:bCs/>
                          <w:sz w:val="32"/>
                          <w:szCs w:val="32"/>
                        </w:rPr>
                        <w:t xml:space="preserve">  </w:t>
                      </w:r>
                      <w:r w:rsidRPr="004D43F9">
                        <w:rPr>
                          <w:b/>
                          <w:bCs/>
                          <w:sz w:val="32"/>
                          <w:szCs w:val="32"/>
                        </w:rPr>
                        <w:sym w:font="Webdings" w:char="F0F6"/>
                      </w:r>
                      <w:r w:rsidRPr="004D43F9">
                        <w:rPr>
                          <w:b/>
                          <w:bCs/>
                          <w:sz w:val="32"/>
                          <w:szCs w:val="32"/>
                        </w:rPr>
                        <w:t xml:space="preserve"> </w:t>
                      </w:r>
                      <w:r>
                        <w:rPr>
                          <w:b/>
                          <w:bCs/>
                          <w:sz w:val="32"/>
                          <w:szCs w:val="32"/>
                        </w:rPr>
                        <w:t xml:space="preserve"> </w:t>
                      </w:r>
                      <w:r w:rsidRPr="004D43F9">
                        <w:rPr>
                          <w:b/>
                          <w:bCs/>
                          <w:sz w:val="32"/>
                          <w:szCs w:val="32"/>
                        </w:rPr>
                        <w:t>tnrtexas.com</w:t>
                      </w:r>
                    </w:p>
                  </w:txbxContent>
                </v:textbox>
                <w10:wrap anchorx="page"/>
              </v:shape>
            </w:pict>
          </mc:Fallback>
        </mc:AlternateContent>
      </w:r>
      <w:hyperlink r:id="rId17" w:history="1">
        <w:r w:rsidR="001C7D1B" w:rsidRPr="005B7265">
          <w:rPr>
            <w:rStyle w:val="Hyperlink"/>
            <w:sz w:val="23"/>
            <w:szCs w:val="23"/>
          </w:rPr>
          <w:t>https://www.neighborhoodcats.org/how-to-tnr/colony-care/keeping-cats-out-of-gardens-and-yards-2</w:t>
        </w:r>
      </w:hyperlink>
    </w:p>
    <w:sectPr w:rsidR="001C7D1B" w:rsidRPr="00CB1ECE" w:rsidSect="00CB1ECE">
      <w:pgSz w:w="12240" w:h="15840"/>
      <w:pgMar w:top="864" w:right="1296"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0870"/>
    <w:multiLevelType w:val="hybridMultilevel"/>
    <w:tmpl w:val="264C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448B7"/>
    <w:multiLevelType w:val="hybridMultilevel"/>
    <w:tmpl w:val="C3C6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61078"/>
    <w:multiLevelType w:val="hybridMultilevel"/>
    <w:tmpl w:val="0D60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E7DC7"/>
    <w:multiLevelType w:val="hybridMultilevel"/>
    <w:tmpl w:val="187C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03"/>
    <w:rsid w:val="001C7D1B"/>
    <w:rsid w:val="001F6170"/>
    <w:rsid w:val="002A2964"/>
    <w:rsid w:val="004D43F9"/>
    <w:rsid w:val="005F7C03"/>
    <w:rsid w:val="00782357"/>
    <w:rsid w:val="007B59E9"/>
    <w:rsid w:val="00863FC4"/>
    <w:rsid w:val="00B52FEC"/>
    <w:rsid w:val="00C10884"/>
    <w:rsid w:val="00CB1ECE"/>
    <w:rsid w:val="00D0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8D21"/>
  <w15:chartTrackingRefBased/>
  <w15:docId w15:val="{796C5625-2EB4-4A5B-8D0C-C1924CB8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03"/>
    <w:pPr>
      <w:ind w:left="720"/>
      <w:contextualSpacing/>
    </w:pPr>
  </w:style>
  <w:style w:type="character" w:styleId="Hyperlink">
    <w:name w:val="Hyperlink"/>
    <w:basedOn w:val="DefaultParagraphFont"/>
    <w:uiPriority w:val="99"/>
    <w:unhideWhenUsed/>
    <w:rsid w:val="007B59E9"/>
    <w:rPr>
      <w:color w:val="0000FF"/>
      <w:u w:val="single"/>
    </w:rPr>
  </w:style>
  <w:style w:type="character" w:styleId="Emphasis">
    <w:name w:val="Emphasis"/>
    <w:basedOn w:val="DefaultParagraphFont"/>
    <w:uiPriority w:val="20"/>
    <w:qFormat/>
    <w:rsid w:val="007B59E9"/>
    <w:rPr>
      <w:i/>
      <w:iCs/>
    </w:rPr>
  </w:style>
  <w:style w:type="character" w:styleId="UnresolvedMention">
    <w:name w:val="Unresolved Mention"/>
    <w:basedOn w:val="DefaultParagraphFont"/>
    <w:uiPriority w:val="99"/>
    <w:semiHidden/>
    <w:unhideWhenUsed/>
    <w:rsid w:val="004D4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3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d-x.com/animal-rodent-products/electronic-repellers/yard-gard/" TargetMode="External"/><Relationship Id="rId13" Type="http://schemas.openxmlformats.org/officeDocument/2006/relationships/hyperlink" Target="http://www.havahart.com/critter-ridder-granular-animal-repell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mrose.co/pestbye-jet-spray-motion-activated-repeller-p-25453.html?cPath=10796_2230" TargetMode="External"/><Relationship Id="rId12" Type="http://schemas.openxmlformats.org/officeDocument/2006/relationships/hyperlink" Target="http://www.rosydawngardens.com" TargetMode="External"/><Relationship Id="rId17" Type="http://schemas.openxmlformats.org/officeDocument/2006/relationships/hyperlink" Target="https://www.neighborhoodcats.org/how-to-tnr/colony-care/keeping-cats-out-of-gardens-and-yards-2" TargetMode="External"/><Relationship Id="rId2" Type="http://schemas.openxmlformats.org/officeDocument/2006/relationships/styles" Target="styles.xml"/><Relationship Id="rId16" Type="http://schemas.openxmlformats.org/officeDocument/2006/relationships/hyperlink" Target="mailto:tnrtexasnetwork@gmail.com" TargetMode="External"/><Relationship Id="rId1" Type="http://schemas.openxmlformats.org/officeDocument/2006/relationships/numbering" Target="numbering.xml"/><Relationship Id="rId6" Type="http://schemas.openxmlformats.org/officeDocument/2006/relationships/hyperlink" Target="http://www.havahart.com/critter-ridder-motion-activated-animal-repellent-sprinkler-5277" TargetMode="External"/><Relationship Id="rId11" Type="http://schemas.openxmlformats.org/officeDocument/2006/relationships/hyperlink" Target="http://www.rosydawngardens.com/coleus-a-to-d/canina" TargetMode="External"/><Relationship Id="rId5" Type="http://schemas.openxmlformats.org/officeDocument/2006/relationships/image" Target="media/image1.jpg"/><Relationship Id="rId15" Type="http://schemas.openxmlformats.org/officeDocument/2006/relationships/hyperlink" Target="mailto:tnrtexasnetwork@gmail.com" TargetMode="External"/><Relationship Id="rId10" Type="http://schemas.openxmlformats.org/officeDocument/2006/relationships/hyperlink" Target="https://predatorguard.com/products/pestaway-ultrasonic-animal-repell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rd-x.com/bird-products/electronic/solar/solar-yard-gard/" TargetMode="External"/><Relationship Id="rId14" Type="http://schemas.openxmlformats.org/officeDocument/2006/relationships/hyperlink" Target="http://www.havah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Blount</dc:creator>
  <cp:keywords/>
  <dc:description/>
  <cp:lastModifiedBy>Kelli Blount</cp:lastModifiedBy>
  <cp:revision>6</cp:revision>
  <cp:lastPrinted>2020-01-18T02:54:00Z</cp:lastPrinted>
  <dcterms:created xsi:type="dcterms:W3CDTF">2019-11-11T18:06:00Z</dcterms:created>
  <dcterms:modified xsi:type="dcterms:W3CDTF">2020-01-18T03:03:00Z</dcterms:modified>
</cp:coreProperties>
</file>